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4" w:rsidRDefault="00BF1684" w:rsidP="00BF1684">
      <w:pPr>
        <w:tabs>
          <w:tab w:val="left" w:pos="180"/>
        </w:tabs>
        <w:spacing w:line="0" w:lineRule="atLeast"/>
        <w:ind w:right="-319"/>
        <w:rPr>
          <w:b/>
          <w:sz w:val="22"/>
        </w:rPr>
      </w:pPr>
      <w:r w:rsidRPr="0098799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D743CCB" wp14:editId="2F4D06A6">
            <wp:extent cx="853440" cy="609600"/>
            <wp:effectExtent l="0" t="0" r="0" b="0"/>
            <wp:docPr id="4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F1684" w:rsidRDefault="00BF1684" w:rsidP="00BF168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F1684" w:rsidRDefault="00BF1684" w:rsidP="00BF1684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BF1684" w:rsidRPr="00987994" w:rsidRDefault="00BF1684" w:rsidP="00BF1684">
      <w:pPr>
        <w:spacing w:line="0" w:lineRule="atLeast"/>
        <w:ind w:left="3880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ПОЛОЖЕНИЕ</w:t>
      </w:r>
    </w:p>
    <w:p w:rsidR="00BF1684" w:rsidRPr="00987994" w:rsidRDefault="00BF1684" w:rsidP="00BF1684">
      <w:pPr>
        <w:spacing w:line="180" w:lineRule="exact"/>
        <w:rPr>
          <w:rFonts w:ascii="Times New Roman" w:eastAsia="Times New Roman" w:hAnsi="Times New Roman" w:cs="Times New Roman"/>
          <w:sz w:val="28"/>
          <w:szCs w:val="21"/>
        </w:rPr>
      </w:pPr>
    </w:p>
    <w:p w:rsidR="00BF1684" w:rsidRPr="00987994" w:rsidRDefault="00BF1684" w:rsidP="00BF1684">
      <w:pPr>
        <w:spacing w:line="0" w:lineRule="atLeast"/>
        <w:ind w:left="2080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О членстве в Общественном Объединении</w:t>
      </w:r>
    </w:p>
    <w:p w:rsidR="00BF1684" w:rsidRPr="00987994" w:rsidRDefault="00BF1684" w:rsidP="00BF1684">
      <w:pPr>
        <w:spacing w:line="184" w:lineRule="exact"/>
        <w:rPr>
          <w:rFonts w:ascii="Times New Roman" w:eastAsia="Times New Roman" w:hAnsi="Times New Roman" w:cs="Times New Roman"/>
          <w:sz w:val="28"/>
          <w:szCs w:val="21"/>
        </w:rPr>
      </w:pPr>
    </w:p>
    <w:p w:rsidR="00BF1684" w:rsidRPr="00987994" w:rsidRDefault="00BF1684" w:rsidP="00BF1684">
      <w:pPr>
        <w:spacing w:line="0" w:lineRule="atLeast"/>
        <w:ind w:left="1740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«Федерация Триатлона Кыргызской Республики»</w:t>
      </w:r>
    </w:p>
    <w:p w:rsidR="00BF1684" w:rsidRDefault="00BF1684" w:rsidP="00BF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1684" w:rsidRDefault="00BF1684" w:rsidP="00BF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1684" w:rsidRDefault="00BF1684" w:rsidP="00BF1684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BF1684" w:rsidRPr="0098799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Настоящее Положение о членстве в общественном объединении «Федерация Триатлона Кыргызской Республики» (далее по тексту – «Федерация») является внутренним документом Федерации, разработанным в соответствии с законодательством Кыргызской Республики и Уставом Федерации.</w:t>
      </w:r>
    </w:p>
    <w:p w:rsidR="00BF1684" w:rsidRPr="00987994" w:rsidRDefault="00BF1684" w:rsidP="00BF1684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Настоящее Положение представляет собой основной документ, устанавливающий порядок приема в члены Федерации, уплаты членского взноса, регламентирует права и обязанности членов, а также механизм вступления, приостановления и прекращения членства.</w:t>
      </w:r>
    </w:p>
    <w:p w:rsidR="00BF1684" w:rsidRPr="00987994" w:rsidRDefault="00BF1684" w:rsidP="00BF1684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>Сфера применения</w:t>
      </w:r>
    </w:p>
    <w:p w:rsidR="00BF1684" w:rsidRPr="00987994" w:rsidRDefault="00BF1684" w:rsidP="00BF1684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BF1684" w:rsidRPr="00987994" w:rsidRDefault="00BF1684" w:rsidP="00BF1684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7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1.1. Настоящее Положение устанавливает общий порядок использования членами Федерации возможностей реализации уставных целей и задач Федерации для создания условий деятельности членов Федерации, защиты интересов членов Федерации, в частности, обеспечения порядка осуществления прав путем выработки и реализации норм в отношении:</w:t>
      </w:r>
    </w:p>
    <w:p w:rsidR="00BF1684" w:rsidRPr="00987994" w:rsidRDefault="00BF1684" w:rsidP="00BF1684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прав и обязанностей членов Федерации;</w:t>
      </w:r>
    </w:p>
    <w:p w:rsidR="00BF1684" w:rsidRPr="00987994" w:rsidRDefault="00BF1684" w:rsidP="00BF1684">
      <w:pPr>
        <w:spacing w:line="18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981"/>
        </w:tabs>
        <w:spacing w:line="251" w:lineRule="auto"/>
        <w:ind w:left="860" w:hanging="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установления обязательных для членов Федерации требований, правил поведения, норм деятельности и этики;</w:t>
      </w:r>
    </w:p>
    <w:p w:rsidR="00BF1684" w:rsidRPr="00987994" w:rsidRDefault="00BF1684" w:rsidP="00BF1684">
      <w:pPr>
        <w:spacing w:line="16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правил вступления в Федерацию, добровольного выхода и исключения из Федерации;</w:t>
      </w:r>
    </w:p>
    <w:p w:rsidR="00BF1684" w:rsidRPr="00987994" w:rsidRDefault="00BF1684" w:rsidP="00BF1684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1001"/>
        </w:tabs>
        <w:spacing w:line="251" w:lineRule="auto"/>
        <w:ind w:left="860" w:hanging="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защиты прав и законных интересов членов Федерации, включая порядок рассмотрения претензий и жалоб членов Федерации;</w:t>
      </w:r>
    </w:p>
    <w:p w:rsidR="00BF1684" w:rsidRPr="00987994" w:rsidRDefault="00BF1684" w:rsidP="00BF1684">
      <w:pPr>
        <w:spacing w:line="17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1017"/>
        </w:tabs>
        <w:spacing w:line="248" w:lineRule="auto"/>
        <w:ind w:left="860" w:hanging="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процедур проведения проверок соблюдения членами Федерации установленных норм Устава Федерации и иных локальных актов Федерации;</w:t>
      </w:r>
    </w:p>
    <w:p w:rsidR="00BF1684" w:rsidRPr="00987994" w:rsidRDefault="00BF1684" w:rsidP="00BF1684">
      <w:pPr>
        <w:spacing w:line="184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1041"/>
        </w:tabs>
        <w:spacing w:line="248" w:lineRule="auto"/>
        <w:ind w:left="860" w:right="20" w:hanging="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требований по обеспечению открытости информации для проверок, проводимых по инициативе Федерации;</w:t>
      </w:r>
    </w:p>
    <w:p w:rsidR="00BF1684" w:rsidRPr="00987994" w:rsidRDefault="00BF1684" w:rsidP="00BF1684">
      <w:pPr>
        <w:spacing w:line="173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контроля над исполнением предписаний и санкций, применяемых к членам Федерации;</w:t>
      </w:r>
    </w:p>
    <w:p w:rsidR="00BF1684" w:rsidRPr="00987994" w:rsidRDefault="00BF1684" w:rsidP="00BF1684">
      <w:pPr>
        <w:spacing w:line="18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tabs>
          <w:tab w:val="left" w:pos="1013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>Членство в Федерации</w:t>
      </w:r>
    </w:p>
    <w:p w:rsidR="00BF1684" w:rsidRPr="00987994" w:rsidRDefault="00BF1684" w:rsidP="00BF1684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lastRenderedPageBreak/>
        <w:t>Членами Федерации могут быть: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BF1684" w:rsidRPr="00987994" w:rsidRDefault="00BF1684" w:rsidP="00BF1684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tabs>
          <w:tab w:val="left" w:pos="9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2.1.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>Физические лица, достигшие 18 лет, являющиеся гражданами Кыргызской Республики.</w:t>
      </w:r>
    </w:p>
    <w:p w:rsidR="00BF1684" w:rsidRPr="00987994" w:rsidRDefault="00BF1684" w:rsidP="00BF1684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2.2.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>Иностранные граждане и лица без гражданства, законно находящиеся в Кыргызской Республики, могут быть членами Федерации, за исключением случаев, установленных международными договорами Кыргызской Республики.</w:t>
      </w:r>
    </w:p>
    <w:p w:rsidR="00BF1684" w:rsidRDefault="00BF1684" w:rsidP="00BF1684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Порядок подачи заявления о вступлении в члены Федерации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BF1684" w:rsidRPr="00987994" w:rsidRDefault="00BF1684" w:rsidP="00BF1684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2.3. Физическое лицо, достигшее возраста 18 лет – гражданин Кыргызской Республики, а также законно находящийся на территории Кыргызской Республики иностранный гражданин, лицо без гражданства признается кандидатом в члены Федерации с момента представления письменного заявления согласно форме, предусмотренной Приложением №1 к настоящему Положению, с приложением копии документа, удостоверяющего личность и цветную фотографию. Документы представляются в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B5106F" w:rsidRDefault="00BF1684" w:rsidP="00BF1684">
      <w:pPr>
        <w:spacing w:line="25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>2.4. Прием в члены Федерации осуществляется Общим Собранием Федерации на основании представленных документов и документа, подтверждающего оплату ежегодного членского взноса в размере 3000 сом.</w:t>
      </w:r>
    </w:p>
    <w:p w:rsidR="00BF1684" w:rsidRPr="00B5106F" w:rsidRDefault="00BF1684" w:rsidP="00BF1684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>2.5. Статус члена Федерации присваивается кандидату с момента принятия Общим Собрани</w:t>
      </w:r>
      <w:r>
        <w:rPr>
          <w:rFonts w:ascii="Times New Roman" w:eastAsia="Arial" w:hAnsi="Times New Roman" w:cs="Times New Roman"/>
          <w:sz w:val="24"/>
          <w:szCs w:val="24"/>
        </w:rPr>
        <w:t>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решения по каждому кандидату и подтверждается выдаваемой Федерацией членской карточкой. Информация о вступлении в члены Федерации и о подтверждении членства отражается в реестре членов, доступном в офисе Федерации</w:t>
      </w:r>
    </w:p>
    <w:p w:rsidR="00BF1684" w:rsidRPr="0098799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Порядок приема в члены Федерации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BF1684" w:rsidRPr="00987994" w:rsidRDefault="00BF1684" w:rsidP="00BF1684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2.6.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рассматривает вопрос о приеме в члены Федерации на ближайшем очередном собрание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После проверки соответствия кандидата всем установленным требованиям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принимает решение о приеме/отказе в членстве в Федерации. Решение принимается простым большинством голосов от числа присутствовавших на заседании членов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2.7. В течение </w:t>
      </w:r>
      <w:r>
        <w:rPr>
          <w:rFonts w:ascii="Times New Roman" w:eastAsia="Arial" w:hAnsi="Times New Roman" w:cs="Times New Roman"/>
          <w:sz w:val="24"/>
          <w:szCs w:val="24"/>
        </w:rPr>
        <w:t>25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календарных дней с момента принятия решения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о принятии кандидата в члены Федерации, Исполнительные органы Федерации выдают новому члену Федерации членскую карточку (для физических лиц, а также передает информацию о новых членах для внесения в реестр).</w:t>
      </w:r>
    </w:p>
    <w:p w:rsidR="00BF1684" w:rsidRPr="00987994" w:rsidRDefault="00BF1684" w:rsidP="00BF1684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>Порядок приостановления и утраты членства в Федерации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</w:p>
    <w:p w:rsidR="00BF1684" w:rsidRPr="00987994" w:rsidRDefault="00BF1684" w:rsidP="00BF1684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2.8. Членство в Федерации может быть прекращено либо путем добровольного выхода из членов Федерации, либо в результате исключения из членов Федерации.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2.9. Член Федерации имеет право добровольно выйти из Федерации, предварительно направив письменное заявление о выходе и членскую карточку непосредственно в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2.10. В случае добровольного выхода из состава членов Федерации заявивший о таком выходе член Федерации утрачивает статус члена Федерации с даты рассмотрения </w:t>
      </w:r>
      <w:r>
        <w:rPr>
          <w:rFonts w:ascii="Times New Roman" w:eastAsia="Arial" w:hAnsi="Times New Roman" w:cs="Times New Roman"/>
          <w:sz w:val="24"/>
          <w:szCs w:val="24"/>
        </w:rPr>
        <w:t>Общим Собранием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заявления о выходе.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>2.11. Приостановление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статуса члена Федерации производится по инициативе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или на основании решения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в случаях:</w:t>
      </w:r>
    </w:p>
    <w:p w:rsidR="00BF1684" w:rsidRPr="00987994" w:rsidRDefault="00BF1684" w:rsidP="00BF1684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неуплата в установленный срок или уплата не в полном объеме членских взносов;</w:t>
      </w:r>
    </w:p>
    <w:p w:rsidR="00BF1684" w:rsidRPr="00987994" w:rsidRDefault="00BF1684" w:rsidP="00BF1684">
      <w:pPr>
        <w:spacing w:line="17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наносящих ущерб Федерации, нарушение норм Устава Федерации.</w:t>
      </w:r>
    </w:p>
    <w:p w:rsidR="00BF1684" w:rsidRPr="00987994" w:rsidRDefault="00BF1684" w:rsidP="00BF1684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4"/>
        </w:numPr>
        <w:tabs>
          <w:tab w:val="left" w:pos="540"/>
        </w:tabs>
        <w:spacing w:line="256" w:lineRule="auto"/>
        <w:ind w:left="360" w:firstLine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случае приостановки действия статуса члена Федерации, лицо, в отношении которого избрана такая мера, теряет на период приостановки все права члена Федерации, предусмотренные Уставом и настоящим Положением. Решение о восстановлении статуса члена Федерации принимается </w:t>
      </w:r>
      <w:r>
        <w:rPr>
          <w:rFonts w:ascii="Times New Roman" w:eastAsia="Arial" w:hAnsi="Times New Roman" w:cs="Times New Roman"/>
          <w:sz w:val="24"/>
          <w:szCs w:val="24"/>
        </w:rPr>
        <w:t>Общим Собранием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2.12. Исключение из членов Федерации осуществляется по решению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Причинами исключения из Федерации могут являться систематическое или однократное грубое нарушение членами своих уставных обязанностей, а также препятствование нормальному функционированию Федерации, в том числе:</w:t>
      </w:r>
    </w:p>
    <w:p w:rsidR="00BF1684" w:rsidRPr="00987994" w:rsidRDefault="00BF1684" w:rsidP="00BF1684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осуществление деятельности, противоречащей целям и задачам Федерации;</w:t>
      </w:r>
    </w:p>
    <w:p w:rsidR="00BF1684" w:rsidRPr="00987994" w:rsidRDefault="00BF1684" w:rsidP="00BF1684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588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дискредитирующих Федерацию, наносящих ей моральный или материальный ущерб;</w:t>
      </w:r>
    </w:p>
    <w:p w:rsidR="00BF1684" w:rsidRPr="00987994" w:rsidRDefault="00BF1684" w:rsidP="00BF1684">
      <w:pPr>
        <w:spacing w:line="1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непредставление документов, требуемых в соответствии с положениями Устава Федерации;</w:t>
      </w:r>
    </w:p>
    <w:p w:rsidR="00BF1684" w:rsidRPr="00987994" w:rsidRDefault="00BF1684" w:rsidP="00BF1684">
      <w:pPr>
        <w:spacing w:line="176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просрочка уплаты членских взносов сроком более трех месяцев;</w:t>
      </w:r>
    </w:p>
    <w:p w:rsidR="00BF1684" w:rsidRPr="00987994" w:rsidRDefault="00BF1684" w:rsidP="00BF1684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608"/>
        </w:tabs>
        <w:spacing w:line="251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злостное нарушение правил спорта, правил проведения мероприятий, регламентов мероприятий;</w:t>
      </w:r>
    </w:p>
    <w:p w:rsidR="00BF1684" w:rsidRPr="00987994" w:rsidRDefault="00BF1684" w:rsidP="00BF1684">
      <w:pPr>
        <w:spacing w:line="17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5"/>
        </w:numPr>
        <w:tabs>
          <w:tab w:val="left" w:pos="516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за нарушение норм, утвержденных международными спортивными организациями, и норм, утвержденных национальными спортивными федерациями.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Перечень оснований для исключения из членов Федерации является исчерпывающим и расширительному толкованию не подлежит.</w:t>
      </w:r>
    </w:p>
    <w:p w:rsidR="00BF1684" w:rsidRPr="00987994" w:rsidRDefault="00BF1684" w:rsidP="00BF1684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Решение принимается </w:t>
      </w:r>
      <w:r>
        <w:rPr>
          <w:rFonts w:ascii="Times New Roman" w:eastAsia="Arial" w:hAnsi="Times New Roman" w:cs="Times New Roman"/>
          <w:sz w:val="24"/>
          <w:szCs w:val="24"/>
        </w:rPr>
        <w:t>Общим Собранием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простым большинством голосов. Членство в Федерации прекращается с момента принятия решения </w:t>
      </w:r>
      <w:r>
        <w:rPr>
          <w:rFonts w:ascii="Times New Roman" w:eastAsia="Arial" w:hAnsi="Times New Roman" w:cs="Times New Roman"/>
          <w:sz w:val="24"/>
          <w:szCs w:val="24"/>
        </w:rPr>
        <w:t>Общим Собранием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Члены Федерации, вышедшие или исключенные из Федерации, а также члены, чей статус был приостановлен, не в праве требовать возвращения им денежных средств, уплаченных ими в Федерацию в качестве взносов или другого переданного Федерации имущества, не в праве требовать возмещения им каких-либо расходов, связанных с их членством в Федерации, включая платежи за услуги, оказанные Федерацией.</w:t>
      </w:r>
    </w:p>
    <w:p w:rsidR="00BF1684" w:rsidRPr="00987994" w:rsidRDefault="00BF1684" w:rsidP="00BF1684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>Права и обязанности членов Федерации</w:t>
      </w:r>
    </w:p>
    <w:p w:rsidR="00BF1684" w:rsidRPr="00987994" w:rsidRDefault="00BF1684" w:rsidP="00BF1684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BF1684" w:rsidRPr="00987994" w:rsidRDefault="00BF1684" w:rsidP="00BF1684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3.1. Члены Федерации имеют равные права и несут равные обязанности.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Члены Федерации имеют право: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BF1684" w:rsidRPr="00987994" w:rsidRDefault="00BF1684" w:rsidP="00BF1684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3.2. Участвовать в разработке и реализации проектов и программ Федерации;</w:t>
      </w:r>
    </w:p>
    <w:p w:rsidR="00BF1684" w:rsidRPr="00987994" w:rsidRDefault="00BF1684" w:rsidP="00BF1684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3.3. Избирать и быть избранными в руководящие и контрольно-ревизионные органы Федерации, контролировать их работу;</w:t>
      </w:r>
    </w:p>
    <w:p w:rsidR="00BF1684" w:rsidRPr="00987994" w:rsidRDefault="00BF1684" w:rsidP="00BF1684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3.4. Получать информацию о деятельности Федерации в порядке и объеме, установленном </w:t>
      </w:r>
      <w:r>
        <w:rPr>
          <w:rFonts w:ascii="Times New Roman" w:eastAsia="Arial" w:hAnsi="Times New Roman" w:cs="Times New Roman"/>
          <w:sz w:val="24"/>
          <w:szCs w:val="24"/>
        </w:rPr>
        <w:t>Общим Собранием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Федерации;</w:t>
      </w:r>
    </w:p>
    <w:p w:rsidR="00BF1684" w:rsidRPr="00987994" w:rsidRDefault="00BF1684" w:rsidP="00BF1684">
      <w:pPr>
        <w:spacing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3.5. Участвовать в определении основных направлений деятельности Федерации;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3.6. Получать информационно-консультативную помощь Федерации по вопросам, относящимся</w:t>
      </w:r>
    </w:p>
    <w:p w:rsidR="00BF1684" w:rsidRPr="00987994" w:rsidRDefault="00BF1684" w:rsidP="00BF1684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7"/>
        </w:numPr>
        <w:tabs>
          <w:tab w:val="left" w:pos="564"/>
        </w:tabs>
        <w:spacing w:line="249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сфере ее деятельности, а также пользоваться содействием Федерации в защите своих законных прав и интересов;</w:t>
      </w:r>
    </w:p>
    <w:p w:rsidR="00BF1684" w:rsidRPr="00987994" w:rsidRDefault="00BF1684" w:rsidP="00BF1684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3.7. Пользоваться финансовыми и/или иными льготами при участии в мероприятиях, проводимых Федерацией;</w:t>
      </w:r>
    </w:p>
    <w:p w:rsidR="00BF1684" w:rsidRPr="00987994" w:rsidRDefault="00BF1684" w:rsidP="00BF1684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3.8. Пользоваться финансовыми и/или иными льготами других физических и юридических лиц, имеющие соответствующее соглашение с Федерацией.</w:t>
      </w:r>
    </w:p>
    <w:p w:rsidR="00BF1684" w:rsidRPr="00987994" w:rsidRDefault="00BF1684" w:rsidP="00BF1684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3.9. Участвовать в мероприятиях, проводимых Федерацией;</w:t>
      </w:r>
    </w:p>
    <w:p w:rsidR="00BF1684" w:rsidRPr="00987994" w:rsidRDefault="00BF1684" w:rsidP="00BF1684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3.10. Свободно выходить из состава Федерации.</w:t>
      </w:r>
    </w:p>
    <w:p w:rsidR="00BF1684" w:rsidRPr="00987994" w:rsidRDefault="00BF1684" w:rsidP="00BF168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Члены Федерации обязаны:</w:t>
      </w: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BF1684" w:rsidRPr="00987994" w:rsidRDefault="00BF1684" w:rsidP="00BF1684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3.11. Соблюдать Устав Федерации;</w:t>
      </w:r>
    </w:p>
    <w:p w:rsidR="00BF1684" w:rsidRPr="00987994" w:rsidRDefault="00BF1684" w:rsidP="00BF1684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3.12. Принимать участие в реализации решений органов управления Федерации;</w:t>
      </w:r>
    </w:p>
    <w:p w:rsidR="00BF1684" w:rsidRPr="00987994" w:rsidRDefault="00BF1684" w:rsidP="00BF1684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3.13. Своевременно и в установленном порядке уплачивать членские взносы;</w:t>
      </w:r>
    </w:p>
    <w:p w:rsidR="00BF1684" w:rsidRPr="00987994" w:rsidRDefault="00BF1684" w:rsidP="00BF1684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3.14. Обеспечивать </w:t>
      </w: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информацией о своей деятельности в установленном порядке;</w:t>
      </w:r>
    </w:p>
    <w:p w:rsidR="00BF1684" w:rsidRPr="00987994" w:rsidRDefault="00BF1684" w:rsidP="00BF1684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3.15. Соблюдать правила и нормы, разработанные Федерацией в области триатлона и сопутствующих видов спорта</w:t>
      </w:r>
    </w:p>
    <w:p w:rsidR="00BF1684" w:rsidRPr="00987994" w:rsidRDefault="00BF1684" w:rsidP="00BF1684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3.16. Не разглашать конфиденциальную информацию о деятельности Федерации</w:t>
      </w:r>
    </w:p>
    <w:p w:rsidR="00BF1684" w:rsidRPr="00987994" w:rsidRDefault="00BF1684" w:rsidP="00BF1684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3.17. Уважать права и законные интересы других членов Федерации;</w:t>
      </w:r>
    </w:p>
    <w:p w:rsidR="00BF1684" w:rsidRPr="00987994" w:rsidRDefault="00BF1684" w:rsidP="00BF1684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3.18. Повышать авторитет Федерации, не совершать поступков, порочащих Федерацию, соблюдать нормы спортивной этики;</w:t>
      </w:r>
    </w:p>
    <w:p w:rsidR="00BF1684" w:rsidRPr="00987994" w:rsidRDefault="00BF1684" w:rsidP="00BF1684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3.19. Заботиться о сохранении окружающей природной среды, бережно относиться к животному и растительному миру;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3.20. При проведении любых спортивных мероприятий соблюдать правила техники безопасности;</w:t>
      </w:r>
    </w:p>
    <w:p w:rsidR="00BF1684" w:rsidRPr="00987994" w:rsidRDefault="00BF1684" w:rsidP="00BF1684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3.21. Заботиться о соблюдении антидопинговых требований;</w:t>
      </w:r>
    </w:p>
    <w:p w:rsidR="00BF1684" w:rsidRPr="00987994" w:rsidRDefault="00BF1684" w:rsidP="00BF1684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3.22. Уважать культуру и традиции населения местности, в которой проходят занятия спортом или иная деятельность;</w:t>
      </w:r>
    </w:p>
    <w:p w:rsidR="00BF1684" w:rsidRPr="00987994" w:rsidRDefault="00BF1684" w:rsidP="00BF1684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3.23. Бережно относиться к окружающей инфраструктуре;</w:t>
      </w:r>
    </w:p>
    <w:p w:rsidR="00BF1684" w:rsidRPr="00987994" w:rsidRDefault="00BF1684" w:rsidP="00BF1684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3.24. Не совершать иных действии, нарушающих интересы Федерации.</w:t>
      </w:r>
    </w:p>
    <w:p w:rsidR="00BF1684" w:rsidRPr="00987994" w:rsidRDefault="00BF1684" w:rsidP="00BF1684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3.25. Принимать участие минимум в двух спортивных мероприятиях, организованные Федерацией.</w:t>
      </w:r>
    </w:p>
    <w:p w:rsidR="00BF1684" w:rsidRPr="00987994" w:rsidRDefault="00BF1684" w:rsidP="00BF1684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19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случае нарушения членом Федерации обязанностей, предусмотренных настоящим пунктом,</w:t>
      </w:r>
    </w:p>
    <w:p w:rsidR="00BF1684" w:rsidRPr="00987994" w:rsidRDefault="00BF1684" w:rsidP="00BF1684">
      <w:pPr>
        <w:spacing w:line="2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Общее Собрание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вправе своим решением лишить такого члена прав, указанных в </w:t>
      </w:r>
      <w:proofErr w:type="spellStart"/>
      <w:r w:rsidRPr="00987994">
        <w:rPr>
          <w:rFonts w:ascii="Times New Roman" w:eastAsia="Arial" w:hAnsi="Times New Roman" w:cs="Times New Roman"/>
          <w:sz w:val="24"/>
          <w:szCs w:val="24"/>
        </w:rPr>
        <w:t>п.п</w:t>
      </w:r>
      <w:proofErr w:type="spellEnd"/>
      <w:r w:rsidRPr="00987994">
        <w:rPr>
          <w:rFonts w:ascii="Times New Roman" w:eastAsia="Arial" w:hAnsi="Times New Roman" w:cs="Times New Roman"/>
          <w:sz w:val="24"/>
          <w:szCs w:val="24"/>
        </w:rPr>
        <w:t>. 3.2.-3.10. настоящего Положения. Данное ограничение действует до устранения указанных нарушений.</w:t>
      </w:r>
    </w:p>
    <w:p w:rsidR="00BF1684" w:rsidRPr="00987994" w:rsidRDefault="00BF1684" w:rsidP="00BF1684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7994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Размер и порядок уплаты членских взносов</w:t>
      </w:r>
    </w:p>
    <w:p w:rsidR="00BF1684" w:rsidRPr="00987994" w:rsidRDefault="00BF1684" w:rsidP="00BF1684">
      <w:pPr>
        <w:rPr>
          <w:rFonts w:ascii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4.1. Размер и порядок уплаты членских взносов устанавливается решением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:rsidR="00BF1684" w:rsidRPr="00987994" w:rsidRDefault="00BF1684" w:rsidP="00BF1684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3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4.2. Члены Федерации, оплачивают взносы путем перечисления безналичных денежных средств на счет Федерации, либо наличной оплаты в офисе Федерации. Днем оплаты считается день поступления денежных средств на расчетный счет Федерации.</w:t>
      </w:r>
    </w:p>
    <w:p w:rsidR="00BF1684" w:rsidRPr="00987994" w:rsidRDefault="00BF1684" w:rsidP="00BF1684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4.3. Утвержденный и объявленный на текущий год членский взнос пересмотру не подлежит.</w:t>
      </w:r>
    </w:p>
    <w:p w:rsidR="00BF1684" w:rsidRPr="00987994" w:rsidRDefault="00BF1684" w:rsidP="00BF1684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4.4. Информация об уплате ежегодного взноса члена Федерации доступна в офисе Федерации.</w:t>
      </w:r>
    </w:p>
    <w:p w:rsidR="00BF1684" w:rsidRPr="00987994" w:rsidRDefault="00BF1684" w:rsidP="00BF1684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4.5. Список льгот для членов Федерации обновляется раз в год и доступен на официальном сайте Федерации. </w:t>
      </w:r>
    </w:p>
    <w:p w:rsidR="00BF1684" w:rsidRPr="00987994" w:rsidRDefault="00BF1684" w:rsidP="00BF1684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684" w:rsidRPr="00987994" w:rsidRDefault="00BF1684" w:rsidP="00BF1684">
      <w:pPr>
        <w:tabs>
          <w:tab w:val="left" w:pos="7900"/>
        </w:tabs>
        <w:spacing w:line="0" w:lineRule="atLeast"/>
        <w:ind w:left="420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</w:rPr>
        <w:t>Президент ФТКР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87994">
        <w:rPr>
          <w:rFonts w:ascii="Times New Roman" w:eastAsia="Arial" w:hAnsi="Times New Roman" w:cs="Times New Roman"/>
          <w:b/>
          <w:sz w:val="24"/>
          <w:szCs w:val="24"/>
        </w:rPr>
        <w:t>Алканов Ч. Р.</w:t>
      </w:r>
    </w:p>
    <w:p w:rsidR="000A4117" w:rsidRDefault="000A4117">
      <w:r>
        <w:br w:type="page"/>
      </w:r>
    </w:p>
    <w:p w:rsidR="00BF1684" w:rsidRPr="000A4117" w:rsidRDefault="000A4117" w:rsidP="000A4117">
      <w:pPr>
        <w:jc w:val="right"/>
        <w:rPr>
          <w:rFonts w:ascii="Times New Roman" w:hAnsi="Times New Roman" w:cs="Times New Roman"/>
        </w:rPr>
      </w:pPr>
      <w:r w:rsidRPr="000A4117">
        <w:rPr>
          <w:rFonts w:ascii="Times New Roman" w:hAnsi="Times New Roman" w:cs="Times New Roman"/>
        </w:rPr>
        <w:lastRenderedPageBreak/>
        <w:t>Приложение №1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Pr="000A4117" w:rsidRDefault="000A4117" w:rsidP="000A411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Президенту ФТКР</w:t>
      </w:r>
    </w:p>
    <w:p w:rsidR="000A4117" w:rsidRPr="000A4117" w:rsidRDefault="000A4117" w:rsidP="000A411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Алканову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Ч.Р.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Прошу Вас принять меня в члены ФТКР. С положением о членстве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ознакомлен.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ФИО ___________________________________ Подпись 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Данные о заявителе: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ФИО на английском языке 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рождения 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Телефоны: Моб. _________________________</w:t>
      </w:r>
      <w:proofErr w:type="gram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Дом._</w:t>
      </w:r>
      <w:proofErr w:type="gram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E-</w:t>
      </w: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mail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: _____________________________________________________________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Домашний адрес (факт) 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Место работы 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Должность 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Спортивный разряд (звание) если имеется 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Паспорт ____________________________________________________________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Клуб _______________________________________________________________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Согласны ли Вы получать </w:t>
      </w:r>
      <w:proofErr w:type="gram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рассылку ?</w:t>
      </w:r>
      <w:proofErr w:type="gram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Да Нет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Президенту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ОО «Федерация Триатлона Кыргызской Республики»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Алканову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Ч. Р.</w:t>
      </w:r>
    </w:p>
    <w:p w:rsidR="000A4117" w:rsidRPr="000A4117" w:rsidRDefault="000A4117" w:rsidP="000A411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ЗАЯВЛЕНИЕ</w:t>
      </w:r>
    </w:p>
    <w:p w:rsidR="000A4117" w:rsidRDefault="000A4117" w:rsidP="000A4117">
      <w:pP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__________________________ Подпись _________________________</w:t>
      </w:r>
    </w:p>
    <w:p w:rsidR="000A4117" w:rsidRDefault="000A4117" w:rsidP="000A4117">
      <w:pP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0A4117" w:rsidRDefault="000A4117">
      <w:pP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br w:type="page"/>
      </w:r>
    </w:p>
    <w:p w:rsidR="000A4117" w:rsidRPr="000A4117" w:rsidRDefault="000A4117" w:rsidP="000A4117">
      <w:pPr>
        <w:jc w:val="right"/>
        <w:rPr>
          <w:rFonts w:ascii="Times New Roman" w:hAnsi="Times New Roman" w:cs="Times New Roman"/>
        </w:rPr>
      </w:pPr>
      <w:r w:rsidRPr="000A4117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0A4117" w:rsidRPr="000A4117" w:rsidRDefault="000A4117" w:rsidP="000A4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117">
        <w:rPr>
          <w:rFonts w:ascii="Times New Roman" w:hAnsi="Times New Roman" w:cs="Times New Roman"/>
          <w:b/>
          <w:bCs/>
          <w:sz w:val="24"/>
          <w:szCs w:val="24"/>
        </w:rPr>
        <w:t>ПРЕИМУЩЕСТВА И ЛЬГОТЫ</w:t>
      </w:r>
    </w:p>
    <w:p w:rsidR="000A4117" w:rsidRPr="000A4117" w:rsidRDefault="000A4117" w:rsidP="000A4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117">
        <w:rPr>
          <w:rFonts w:ascii="Times New Roman" w:hAnsi="Times New Roman" w:cs="Times New Roman"/>
          <w:b/>
          <w:bCs/>
          <w:sz w:val="24"/>
          <w:szCs w:val="24"/>
        </w:rPr>
        <w:t>Членов Федерации Триатлона КР</w:t>
      </w:r>
    </w:p>
    <w:p w:rsidR="000A4117" w:rsidRPr="000A4117" w:rsidRDefault="000A4117" w:rsidP="000A4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117">
        <w:rPr>
          <w:rFonts w:ascii="Times New Roman" w:hAnsi="Times New Roman" w:cs="Times New Roman"/>
          <w:b/>
          <w:bCs/>
          <w:sz w:val="24"/>
          <w:szCs w:val="24"/>
        </w:rPr>
        <w:t>Стоимость 3 000 сом</w:t>
      </w:r>
    </w:p>
    <w:p w:rsidR="000A4117" w:rsidRPr="000A4117" w:rsidRDefault="000A4117" w:rsidP="000A4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117" w:rsidRPr="000A4117" w:rsidRDefault="000A4117" w:rsidP="000A4117">
      <w:pPr>
        <w:rPr>
          <w:rFonts w:ascii="Times New Roman" w:hAnsi="Times New Roman" w:cs="Times New Roman"/>
          <w:sz w:val="24"/>
          <w:szCs w:val="24"/>
        </w:rPr>
      </w:pP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 xml:space="preserve">1. Скидка на регистрационный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0A4117">
        <w:rPr>
          <w:rFonts w:ascii="Times New Roman" w:hAnsi="Times New Roman" w:cs="Times New Roman"/>
          <w:sz w:val="24"/>
          <w:szCs w:val="24"/>
        </w:rPr>
        <w:t>50% на все мероприятия, организованные Федерацией (Скидка может отличаться в мероприятиях, организованных в партнерстве с другими организациями).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2. Спортивный клуб “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WorldClass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>” — скидка по корпоративному тарифу уровня «Золото»</w:t>
      </w:r>
    </w:p>
    <w:p w:rsidR="000A4117" w:rsidRPr="000A4117" w:rsidRDefault="000A4117" w:rsidP="000A4117">
      <w:pPr>
        <w:pStyle w:val="a3"/>
        <w:spacing w:after="16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A4117">
        <w:rPr>
          <w:rFonts w:ascii="Times New Roman" w:hAnsi="Times New Roman" w:cs="Times New Roman"/>
        </w:rPr>
        <w:t>. Возможность приобретения спортивной официальной формы Федерации;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4117">
        <w:rPr>
          <w:rFonts w:ascii="Times New Roman" w:hAnsi="Times New Roman" w:cs="Times New Roman"/>
          <w:sz w:val="24"/>
          <w:szCs w:val="24"/>
        </w:rPr>
        <w:t xml:space="preserve">. Лаборатория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Бонецкого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4117">
        <w:rPr>
          <w:rFonts w:ascii="Times New Roman" w:hAnsi="Times New Roman" w:cs="Times New Roman"/>
          <w:sz w:val="24"/>
          <w:szCs w:val="24"/>
        </w:rPr>
        <w:t xml:space="preserve">. Магазин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– 7 %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17">
        <w:rPr>
          <w:rFonts w:ascii="Times New Roman" w:hAnsi="Times New Roman" w:cs="Times New Roman"/>
          <w:sz w:val="24"/>
          <w:szCs w:val="24"/>
        </w:rPr>
        <w:t>. Скидка в спортивных магазинах-партнерах Федерации:</w:t>
      </w:r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0A4117">
        <w:rPr>
          <w:rFonts w:ascii="Times New Roman" w:hAnsi="Times New Roman" w:cs="Times New Roman"/>
          <w:sz w:val="24"/>
          <w:szCs w:val="24"/>
          <w:lang w:val="en-US"/>
        </w:rPr>
        <w:t>Gergert</w:t>
      </w:r>
      <w:proofErr w:type="spellEnd"/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Sport – 15%</w:t>
      </w:r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0A4117">
        <w:rPr>
          <w:rFonts w:ascii="Times New Roman" w:hAnsi="Times New Roman" w:cs="Times New Roman"/>
          <w:sz w:val="24"/>
          <w:szCs w:val="24"/>
        </w:rPr>
        <w:t>Спортивный</w:t>
      </w: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117">
        <w:rPr>
          <w:rFonts w:ascii="Times New Roman" w:hAnsi="Times New Roman" w:cs="Times New Roman"/>
          <w:sz w:val="24"/>
          <w:szCs w:val="24"/>
        </w:rPr>
        <w:t>бутик</w:t>
      </w: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T-Shop — 10%</w:t>
      </w:r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• Интернет-магазин «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>» - 10 %</w:t>
      </w:r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• Интернет-магазин «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RockTape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>» - 20% (скидка не распространяется во время спортивных мероприятий!)</w:t>
      </w:r>
    </w:p>
    <w:p w:rsid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• Ортопедический салон MEDI — 5%</w:t>
      </w:r>
    </w:p>
    <w:p w:rsidR="000A4117" w:rsidRPr="000A4117" w:rsidRDefault="000A4117" w:rsidP="000A4117">
      <w:pPr>
        <w:pStyle w:val="a3"/>
        <w:numPr>
          <w:ilvl w:val="0"/>
          <w:numId w:val="10"/>
        </w:numPr>
        <w:spacing w:after="160" w:line="276" w:lineRule="auto"/>
        <w:ind w:left="851" w:hanging="142"/>
        <w:rPr>
          <w:rFonts w:ascii="Times New Roman" w:hAnsi="Times New Roman" w:cs="Times New Roman"/>
        </w:rPr>
      </w:pPr>
      <w:r w:rsidRPr="000A4117">
        <w:rPr>
          <w:rFonts w:ascii="Times New Roman" w:hAnsi="Times New Roman" w:cs="Times New Roman"/>
          <w:lang w:val="en-US"/>
        </w:rPr>
        <w:t>TYR</w:t>
      </w:r>
      <w:r w:rsidRPr="000A4117">
        <w:rPr>
          <w:rFonts w:ascii="Times New Roman" w:hAnsi="Times New Roman" w:cs="Times New Roman"/>
        </w:rPr>
        <w:t xml:space="preserve"> </w:t>
      </w:r>
      <w:r w:rsidRPr="000A4117">
        <w:rPr>
          <w:rFonts w:ascii="Times New Roman" w:hAnsi="Times New Roman" w:cs="Times New Roman"/>
          <w:lang w:val="en-US"/>
        </w:rPr>
        <w:t>Kyrgyzstan</w:t>
      </w:r>
      <w:r w:rsidRPr="000A4117">
        <w:rPr>
          <w:rFonts w:ascii="Times New Roman" w:hAnsi="Times New Roman" w:cs="Times New Roman"/>
        </w:rPr>
        <w:t xml:space="preserve"> – 15%</w:t>
      </w:r>
    </w:p>
    <w:p w:rsidR="000A4117" w:rsidRPr="000A4117" w:rsidRDefault="000A4117" w:rsidP="000A4117">
      <w:pPr>
        <w:pStyle w:val="a3"/>
        <w:numPr>
          <w:ilvl w:val="0"/>
          <w:numId w:val="10"/>
        </w:numPr>
        <w:spacing w:after="160" w:line="276" w:lineRule="auto"/>
        <w:ind w:left="851" w:hanging="142"/>
        <w:rPr>
          <w:rFonts w:ascii="Times New Roman" w:hAnsi="Times New Roman" w:cs="Times New Roman"/>
        </w:rPr>
      </w:pPr>
      <w:r w:rsidRPr="000A4117">
        <w:rPr>
          <w:rFonts w:ascii="Times New Roman" w:hAnsi="Times New Roman" w:cs="Times New Roman"/>
        </w:rPr>
        <w:t>2</w:t>
      </w:r>
      <w:r w:rsidRPr="000A4117">
        <w:rPr>
          <w:rFonts w:ascii="Times New Roman" w:hAnsi="Times New Roman" w:cs="Times New Roman"/>
          <w:lang w:val="en-US"/>
        </w:rPr>
        <w:t>XU</w:t>
      </w:r>
      <w:r w:rsidRPr="000A4117">
        <w:rPr>
          <w:rFonts w:ascii="Times New Roman" w:hAnsi="Times New Roman" w:cs="Times New Roman"/>
        </w:rPr>
        <w:t xml:space="preserve"> — 10%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17">
        <w:rPr>
          <w:rFonts w:ascii="Times New Roman" w:hAnsi="Times New Roman" w:cs="Times New Roman"/>
          <w:sz w:val="24"/>
          <w:szCs w:val="24"/>
        </w:rPr>
        <w:t>. Скидка в кафе и ресторанах – партнерах Федерации:</w:t>
      </w:r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• Oculus Bar, Bellagio Coffee – 15%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117">
        <w:rPr>
          <w:rFonts w:ascii="Times New Roman" w:hAnsi="Times New Roman" w:cs="Times New Roman"/>
          <w:sz w:val="24"/>
          <w:szCs w:val="24"/>
        </w:rPr>
        <w:t>по</w:t>
      </w: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117">
        <w:rPr>
          <w:rFonts w:ascii="Times New Roman" w:hAnsi="Times New Roman" w:cs="Times New Roman"/>
          <w:sz w:val="24"/>
          <w:szCs w:val="24"/>
        </w:rPr>
        <w:t>приложению</w:t>
      </w:r>
      <w:r w:rsidRPr="000A4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Club</w:t>
      </w:r>
      <w:proofErr w:type="spellEnd"/>
    </w:p>
    <w:p w:rsidR="000A4117" w:rsidRPr="000A4117" w:rsidRDefault="000A4117" w:rsidP="000A411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• Бублик – 10%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A4117">
        <w:rPr>
          <w:rFonts w:ascii="Times New Roman" w:hAnsi="Times New Roman" w:cs="Times New Roman"/>
          <w:sz w:val="24"/>
          <w:szCs w:val="24"/>
        </w:rPr>
        <w:t>. Скидка в фитнес студии «MINT» - 5 %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A4117">
        <w:rPr>
          <w:rFonts w:ascii="Times New Roman" w:hAnsi="Times New Roman" w:cs="Times New Roman"/>
          <w:sz w:val="24"/>
          <w:szCs w:val="24"/>
        </w:rPr>
        <w:t>. Полиграфия «Вектор» - 15 %;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A4117">
        <w:rPr>
          <w:rFonts w:ascii="Times New Roman" w:hAnsi="Times New Roman" w:cs="Times New Roman"/>
          <w:sz w:val="24"/>
          <w:szCs w:val="24"/>
        </w:rPr>
        <w:t>. Бесплатное участие в тематических встречах, организованных Федерацией;</w:t>
      </w:r>
    </w:p>
    <w:p w:rsidR="000A4117" w:rsidRP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4117">
        <w:rPr>
          <w:rFonts w:ascii="Times New Roman" w:hAnsi="Times New Roman" w:cs="Times New Roman"/>
          <w:sz w:val="24"/>
          <w:szCs w:val="24"/>
        </w:rPr>
        <w:t>. Студия дизайна «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117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0A4117">
        <w:rPr>
          <w:rFonts w:ascii="Times New Roman" w:hAnsi="Times New Roman" w:cs="Times New Roman"/>
          <w:sz w:val="24"/>
          <w:szCs w:val="24"/>
        </w:rPr>
        <w:t>» - 15%;</w:t>
      </w:r>
    </w:p>
    <w:p w:rsidR="000A4117" w:rsidRDefault="000A4117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A41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44D1">
        <w:rPr>
          <w:rFonts w:ascii="Times New Roman" w:hAnsi="Times New Roman" w:cs="Times New Roman"/>
          <w:sz w:val="24"/>
          <w:szCs w:val="24"/>
        </w:rPr>
        <w:t>Автоателье</w:t>
      </w:r>
      <w:proofErr w:type="spellEnd"/>
      <w:r w:rsidR="00EE44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44D1">
        <w:rPr>
          <w:rFonts w:ascii="Times New Roman" w:hAnsi="Times New Roman" w:cs="Times New Roman"/>
          <w:sz w:val="24"/>
          <w:szCs w:val="24"/>
        </w:rPr>
        <w:t>Jmasters</w:t>
      </w:r>
      <w:proofErr w:type="spellEnd"/>
      <w:r w:rsidR="00EE44D1">
        <w:rPr>
          <w:rFonts w:ascii="Times New Roman" w:hAnsi="Times New Roman" w:cs="Times New Roman"/>
          <w:sz w:val="24"/>
          <w:szCs w:val="24"/>
        </w:rPr>
        <w:t>» - 15%;</w:t>
      </w:r>
    </w:p>
    <w:p w:rsidR="00EE44D1" w:rsidRPr="000A4117" w:rsidRDefault="00EE44D1" w:rsidP="000A411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EE44D1">
        <w:rPr>
          <w:rFonts w:ascii="Times New Roman" w:hAnsi="Times New Roman" w:cs="Times New Roman"/>
          <w:sz w:val="24"/>
          <w:szCs w:val="24"/>
        </w:rPr>
        <w:t>. Интернет магазин «Medalnicy.kg» - 10%.</w:t>
      </w:r>
    </w:p>
    <w:p w:rsidR="000A4117" w:rsidRDefault="000A4117" w:rsidP="000A4117">
      <w:pPr>
        <w:jc w:val="center"/>
        <w:rPr>
          <w:rFonts w:ascii="Times New Roman" w:hAnsi="Times New Roman" w:cs="Times New Roman"/>
          <w:b/>
          <w:bCs/>
        </w:rPr>
      </w:pPr>
    </w:p>
    <w:p w:rsidR="000A4117" w:rsidRDefault="000A4117" w:rsidP="000A4117">
      <w:pPr>
        <w:jc w:val="center"/>
        <w:rPr>
          <w:rFonts w:ascii="Times New Roman" w:hAnsi="Times New Roman" w:cs="Times New Roman"/>
          <w:b/>
          <w:bCs/>
        </w:rPr>
      </w:pPr>
    </w:p>
    <w:p w:rsidR="000A4117" w:rsidRDefault="000A4117" w:rsidP="000A4117">
      <w:pPr>
        <w:jc w:val="center"/>
        <w:rPr>
          <w:rFonts w:ascii="Times New Roman" w:hAnsi="Times New Roman" w:cs="Times New Roman"/>
          <w:b/>
          <w:bCs/>
        </w:rPr>
      </w:pPr>
    </w:p>
    <w:p w:rsidR="000A4117" w:rsidRDefault="000A41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A4117" w:rsidRDefault="000A4117">
      <w:pPr>
        <w:rPr>
          <w:rFonts w:ascii="Times New Roman" w:hAnsi="Times New Roman" w:cs="Times New Roman"/>
          <w:b/>
          <w:bCs/>
        </w:rPr>
      </w:pPr>
    </w:p>
    <w:p w:rsidR="000A4117" w:rsidRDefault="000A4117">
      <w:pPr>
        <w:rPr>
          <w:rFonts w:ascii="Times New Roman" w:hAnsi="Times New Roman" w:cs="Times New Roman"/>
          <w:b/>
          <w:bCs/>
        </w:rPr>
      </w:pPr>
    </w:p>
    <w:p w:rsidR="000A4117" w:rsidRPr="00E624ED" w:rsidRDefault="000A4117" w:rsidP="000A4117">
      <w:pPr>
        <w:jc w:val="center"/>
        <w:rPr>
          <w:rFonts w:ascii="Times New Roman" w:hAnsi="Times New Roman" w:cs="Times New Roman"/>
          <w:b/>
          <w:bCs/>
        </w:rPr>
      </w:pPr>
      <w:r w:rsidRPr="00E624ED">
        <w:rPr>
          <w:rFonts w:ascii="Times New Roman" w:hAnsi="Times New Roman" w:cs="Times New Roman"/>
          <w:b/>
          <w:bCs/>
        </w:rPr>
        <w:t>Вступление в Федерацию Триатлона Кыргызской Республики:</w:t>
      </w:r>
    </w:p>
    <w:p w:rsidR="000A4117" w:rsidRDefault="000A4117" w:rsidP="000A4117">
      <w:pPr>
        <w:jc w:val="center"/>
        <w:rPr>
          <w:rFonts w:ascii="Times New Roman" w:hAnsi="Times New Roman" w:cs="Times New Roman"/>
        </w:rPr>
      </w:pP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Желающий вступить в Федерацию должен заполнить специальное заявление в офисе или на сайте Федерации, предварительно ознакомившись с «Положением о членстве». Все поля заявления должны быть заполнены корректно (в офисе или на сайте).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Оплатить ежегодный взнос в Федерацию (в офисе или на сайте).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копию паспорта и фотографию для удостоверения.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дождаться изготовления своего удостоверения, в среднем это занимает от 1 до 3 недель. 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удостоверений происходит в офисе Федерации. Каждое удостоверение выдается в конверте с сопровождающим письмом президента Федерации.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подшиваются в специальную папку «Члены ФТ», а их контактные данные вносятся в электронную базу. </w:t>
      </w:r>
    </w:p>
    <w:p w:rsidR="000A4117" w:rsidRDefault="000A4117" w:rsidP="000A411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каждого года идет процесс продления членства ориентировочно с 1 ноября и до 15 декабря. Все действующие члены при оплате за следующий год автоматически продлевают свой статус. По желанию член ФТ может поменять контактные данные или личные при предъявлении документов. </w:t>
      </w:r>
    </w:p>
    <w:p w:rsidR="000A4117" w:rsidRPr="000A4117" w:rsidRDefault="000A4117" w:rsidP="000A4117">
      <w:pPr>
        <w:rPr>
          <w:rFonts w:ascii="Times New Roman" w:hAnsi="Times New Roman" w:cs="Times New Roman"/>
          <w:sz w:val="24"/>
          <w:szCs w:val="24"/>
        </w:rPr>
      </w:pPr>
    </w:p>
    <w:sectPr w:rsidR="000A4117" w:rsidRPr="000A4117" w:rsidSect="00BF1684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06747A4"/>
    <w:multiLevelType w:val="hybridMultilevel"/>
    <w:tmpl w:val="89E6D64A"/>
    <w:lvl w:ilvl="0" w:tplc="811C98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9E7304"/>
    <w:multiLevelType w:val="hybridMultilevel"/>
    <w:tmpl w:val="825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4"/>
    <w:rsid w:val="000A4117"/>
    <w:rsid w:val="00184165"/>
    <w:rsid w:val="003E512A"/>
    <w:rsid w:val="00BF1684"/>
    <w:rsid w:val="00ED1923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9D29"/>
  <w15:chartTrackingRefBased/>
  <w15:docId w15:val="{FF25D8F2-E65E-9748-8662-E14E707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84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1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10</cp:lastModifiedBy>
  <cp:revision>5</cp:revision>
  <dcterms:created xsi:type="dcterms:W3CDTF">2020-12-22T09:00:00Z</dcterms:created>
  <dcterms:modified xsi:type="dcterms:W3CDTF">2021-01-15T04:37:00Z</dcterms:modified>
</cp:coreProperties>
</file>